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9F27" w14:textId="4EF9EDC0" w:rsidR="002857DA" w:rsidRPr="00A71E90" w:rsidRDefault="002857DA" w:rsidP="000616EC">
      <w:pPr>
        <w:jc w:val="both"/>
        <w:rPr>
          <w:rFonts w:ascii="Aptos Display" w:hAnsi="Aptos Display"/>
          <w:lang w:val="en-US"/>
        </w:rPr>
      </w:pPr>
      <w:r w:rsidRPr="00A71E90">
        <w:rPr>
          <w:rFonts w:ascii="Aptos Display" w:hAnsi="Aptos Display"/>
          <w:lang w:val="en-US"/>
        </w:rPr>
        <w:t>Catherine St-Arnaud – soprano</w:t>
      </w:r>
    </w:p>
    <w:p w14:paraId="387BD2CF" w14:textId="77777777" w:rsidR="00C2772C" w:rsidRPr="00A71E90" w:rsidRDefault="00C2772C" w:rsidP="000616EC">
      <w:pPr>
        <w:pBdr>
          <w:bottom w:val="single" w:sz="12" w:space="1" w:color="auto"/>
        </w:pBdr>
        <w:jc w:val="both"/>
        <w:rPr>
          <w:rFonts w:ascii="Aptos Display" w:hAnsi="Aptos Display"/>
          <w:lang w:val="en-US"/>
        </w:rPr>
      </w:pPr>
    </w:p>
    <w:p w14:paraId="55F586AE" w14:textId="77777777" w:rsidR="002857DA" w:rsidRPr="00A71E90" w:rsidRDefault="002857DA" w:rsidP="000616EC">
      <w:pPr>
        <w:jc w:val="both"/>
        <w:rPr>
          <w:rFonts w:ascii="Aptos Display" w:hAnsi="Aptos Display"/>
          <w:lang w:val="en-US"/>
        </w:rPr>
      </w:pPr>
    </w:p>
    <w:p w14:paraId="77BDE1FC" w14:textId="5F29AAF5" w:rsidR="002857DA" w:rsidRPr="002857DA" w:rsidRDefault="002857DA" w:rsidP="000616EC">
      <w:pPr>
        <w:jc w:val="both"/>
        <w:rPr>
          <w:rFonts w:ascii="Aptos Display" w:hAnsi="Aptos Display"/>
          <w:lang w:val="en-US"/>
        </w:rPr>
      </w:pPr>
      <w:r w:rsidRPr="002857DA">
        <w:rPr>
          <w:rFonts w:ascii="Aptos Display" w:hAnsi="Aptos Display"/>
          <w:lang w:val="en-US"/>
        </w:rPr>
        <w:t>Short – EN</w:t>
      </w:r>
    </w:p>
    <w:p w14:paraId="6F5082A4" w14:textId="77777777" w:rsidR="002857DA" w:rsidRPr="002857DA" w:rsidRDefault="002857DA" w:rsidP="000616EC">
      <w:pPr>
        <w:jc w:val="both"/>
        <w:rPr>
          <w:rFonts w:ascii="Aptos Display" w:hAnsi="Aptos Display"/>
          <w:lang w:val="en-US"/>
        </w:rPr>
      </w:pPr>
    </w:p>
    <w:p w14:paraId="5935BCBB" w14:textId="77777777" w:rsidR="002857DA" w:rsidRPr="00CB447D" w:rsidRDefault="002857DA" w:rsidP="002857DA">
      <w:pPr>
        <w:autoSpaceDE w:val="0"/>
        <w:autoSpaceDN w:val="0"/>
        <w:adjustRightInd w:val="0"/>
        <w:jc w:val="both"/>
        <w:rPr>
          <w:rFonts w:ascii="Aptos Display" w:hAnsi="Aptos Display" w:cs="AppleSystemUIFont"/>
          <w:kern w:val="0"/>
          <w:lang w:val="en-US"/>
        </w:rPr>
      </w:pPr>
      <w:r w:rsidRPr="0072326A">
        <w:rPr>
          <w:rFonts w:ascii="Aptos Display" w:hAnsi="Aptos Display" w:cs="AppleSystemUIFont"/>
          <w:kern w:val="0"/>
          <w:lang w:val="en-US"/>
        </w:rPr>
        <w:t xml:space="preserve">Effervescent and luminous, soprano Catherine St-Arnaud </w:t>
      </w:r>
      <w:r>
        <w:rPr>
          <w:rFonts w:ascii="Aptos Display" w:hAnsi="Aptos Display" w:cs="AppleSystemUIFont"/>
          <w:kern w:val="0"/>
          <w:lang w:val="en-US"/>
        </w:rPr>
        <w:t>is a “simply stunning” artist (</w:t>
      </w:r>
      <w:r>
        <w:rPr>
          <w:rFonts w:ascii="Aptos Display" w:hAnsi="Aptos Display" w:cs="AppleSystemUIFont"/>
          <w:i/>
          <w:iCs/>
          <w:kern w:val="0"/>
          <w:lang w:val="en-US"/>
        </w:rPr>
        <w:t xml:space="preserve">Revue </w:t>
      </w:r>
      <w:proofErr w:type="spellStart"/>
      <w:r>
        <w:rPr>
          <w:rFonts w:ascii="Aptos Display" w:hAnsi="Aptos Display" w:cs="AppleSystemUIFont"/>
          <w:i/>
          <w:iCs/>
          <w:kern w:val="0"/>
          <w:lang w:val="en-US"/>
        </w:rPr>
        <w:t>L’Opéra</w:t>
      </w:r>
      <w:proofErr w:type="spellEnd"/>
      <w:r>
        <w:rPr>
          <w:rFonts w:ascii="Aptos Display" w:hAnsi="Aptos Display" w:cs="AppleSystemUIFont"/>
          <w:kern w:val="0"/>
          <w:lang w:val="en-US"/>
        </w:rPr>
        <w:t>), a “first-rate performer” (</w:t>
      </w:r>
      <w:r>
        <w:rPr>
          <w:rFonts w:ascii="Aptos Display" w:hAnsi="Aptos Display" w:cs="AppleSystemUIFont"/>
          <w:i/>
          <w:iCs/>
          <w:kern w:val="0"/>
          <w:lang w:val="en-US"/>
        </w:rPr>
        <w:t>Opera Canada</w:t>
      </w:r>
      <w:r>
        <w:rPr>
          <w:rFonts w:ascii="Aptos Display" w:hAnsi="Aptos Display" w:cs="AppleSystemUIFont"/>
          <w:kern w:val="0"/>
          <w:lang w:val="en-US"/>
        </w:rPr>
        <w:t xml:space="preserve">) who excels in a vast repertoire. </w:t>
      </w:r>
      <w:r w:rsidRPr="00391856">
        <w:rPr>
          <w:rFonts w:ascii="Aptos Display" w:hAnsi="Aptos Display"/>
          <w:lang w:val="en-US"/>
        </w:rPr>
        <w:t xml:space="preserve">Recently, she </w:t>
      </w:r>
      <w:r>
        <w:rPr>
          <w:rFonts w:ascii="Aptos Display" w:hAnsi="Aptos Display"/>
          <w:lang w:val="en-US"/>
        </w:rPr>
        <w:t>performed</w:t>
      </w:r>
      <w:r w:rsidRPr="00391856">
        <w:rPr>
          <w:rFonts w:ascii="Aptos Display" w:hAnsi="Aptos Display"/>
          <w:lang w:val="en-US"/>
        </w:rPr>
        <w:t xml:space="preserve"> </w:t>
      </w:r>
      <w:r>
        <w:rPr>
          <w:rFonts w:ascii="Aptos Display" w:hAnsi="Aptos Display"/>
          <w:lang w:val="en-US"/>
        </w:rPr>
        <w:t>with the National Kaohsiung Arts Center in Taiwan</w:t>
      </w:r>
      <w:r w:rsidRPr="00391856">
        <w:rPr>
          <w:rFonts w:ascii="Aptos Display" w:hAnsi="Aptos Display"/>
          <w:lang w:val="en-US"/>
        </w:rPr>
        <w:t xml:space="preserve"> (Adina in </w:t>
      </w:r>
      <w:proofErr w:type="spellStart"/>
      <w:r w:rsidRPr="00391856">
        <w:rPr>
          <w:rFonts w:ascii="Aptos Display" w:hAnsi="Aptos Display"/>
          <w:i/>
          <w:iCs/>
          <w:lang w:val="en-US"/>
        </w:rPr>
        <w:t>L’elisir</w:t>
      </w:r>
      <w:proofErr w:type="spellEnd"/>
      <w:r w:rsidRPr="00391856">
        <w:rPr>
          <w:rFonts w:ascii="Aptos Display" w:hAnsi="Aptos Display"/>
          <w:i/>
          <w:iCs/>
          <w:lang w:val="en-US"/>
        </w:rPr>
        <w:t xml:space="preserve"> </w:t>
      </w:r>
      <w:proofErr w:type="spellStart"/>
      <w:r w:rsidRPr="00391856">
        <w:rPr>
          <w:rFonts w:ascii="Aptos Display" w:hAnsi="Aptos Display"/>
          <w:i/>
          <w:iCs/>
          <w:lang w:val="en-US"/>
        </w:rPr>
        <w:t>d’amore</w:t>
      </w:r>
      <w:proofErr w:type="spellEnd"/>
      <w:r w:rsidRPr="00391856">
        <w:rPr>
          <w:rFonts w:ascii="Aptos Display" w:hAnsi="Aptos Display"/>
          <w:lang w:val="en-US"/>
        </w:rPr>
        <w:t xml:space="preserve">) and </w:t>
      </w:r>
      <w:r>
        <w:rPr>
          <w:rFonts w:ascii="Aptos Display" w:hAnsi="Aptos Display"/>
          <w:lang w:val="en-US"/>
        </w:rPr>
        <w:t>the Oregon Symphony</w:t>
      </w:r>
      <w:r w:rsidRPr="00391856">
        <w:rPr>
          <w:rFonts w:ascii="Aptos Display" w:hAnsi="Aptos Display"/>
          <w:lang w:val="en-US"/>
        </w:rPr>
        <w:t xml:space="preserve"> (Soprano solo</w:t>
      </w:r>
      <w:r>
        <w:rPr>
          <w:rFonts w:ascii="Aptos Display" w:hAnsi="Aptos Display"/>
          <w:lang w:val="en-US"/>
        </w:rPr>
        <w:t>,</w:t>
      </w:r>
      <w:r w:rsidRPr="00391856">
        <w:rPr>
          <w:rFonts w:ascii="Aptos Display" w:hAnsi="Aptos Display"/>
          <w:lang w:val="en-US"/>
        </w:rPr>
        <w:t xml:space="preserve"> </w:t>
      </w:r>
      <w:r w:rsidRPr="00391856">
        <w:rPr>
          <w:rFonts w:ascii="Aptos Display" w:hAnsi="Aptos Display"/>
          <w:i/>
          <w:iCs/>
          <w:lang w:val="en-US"/>
        </w:rPr>
        <w:t>Carmina Burana</w:t>
      </w:r>
      <w:r w:rsidRPr="00391856">
        <w:rPr>
          <w:rFonts w:ascii="Aptos Display" w:hAnsi="Aptos Display"/>
          <w:lang w:val="en-US"/>
        </w:rPr>
        <w:t xml:space="preserve">), in addition to </w:t>
      </w:r>
      <w:r>
        <w:rPr>
          <w:rFonts w:ascii="Aptos Display" w:hAnsi="Aptos Display"/>
          <w:lang w:val="en-US"/>
        </w:rPr>
        <w:t>originating</w:t>
      </w:r>
      <w:r w:rsidRPr="00391856">
        <w:rPr>
          <w:rFonts w:ascii="Aptos Display" w:hAnsi="Aptos Display"/>
          <w:lang w:val="en-US"/>
        </w:rPr>
        <w:t xml:space="preserve"> the role of Albertine à 30 </w:t>
      </w:r>
      <w:proofErr w:type="spellStart"/>
      <w:r w:rsidRPr="00391856">
        <w:rPr>
          <w:rFonts w:ascii="Aptos Display" w:hAnsi="Aptos Display"/>
          <w:lang w:val="en-US"/>
        </w:rPr>
        <w:t>ans</w:t>
      </w:r>
      <w:proofErr w:type="spellEnd"/>
      <w:r w:rsidRPr="00391856">
        <w:rPr>
          <w:rFonts w:ascii="Aptos Display" w:hAnsi="Aptos Display"/>
          <w:lang w:val="en-US"/>
        </w:rPr>
        <w:t xml:space="preserve"> </w:t>
      </w:r>
      <w:r>
        <w:rPr>
          <w:rFonts w:ascii="Aptos Display" w:hAnsi="Aptos Display"/>
          <w:lang w:val="en-US"/>
        </w:rPr>
        <w:t>at the Théâtre du Rideau Vert (</w:t>
      </w:r>
      <w:r w:rsidRPr="00391856">
        <w:rPr>
          <w:rFonts w:ascii="Aptos Display" w:hAnsi="Aptos Display"/>
          <w:i/>
          <w:iCs/>
          <w:lang w:val="en-US"/>
        </w:rPr>
        <w:t xml:space="preserve">Albertine </w:t>
      </w:r>
      <w:proofErr w:type="spellStart"/>
      <w:r w:rsidRPr="00391856">
        <w:rPr>
          <w:rFonts w:ascii="Aptos Display" w:hAnsi="Aptos Display"/>
          <w:i/>
          <w:iCs/>
          <w:lang w:val="en-US"/>
        </w:rPr>
        <w:t>en</w:t>
      </w:r>
      <w:proofErr w:type="spellEnd"/>
      <w:r w:rsidRPr="00391856">
        <w:rPr>
          <w:rFonts w:ascii="Aptos Display" w:hAnsi="Aptos Display"/>
          <w:i/>
          <w:iCs/>
          <w:lang w:val="en-US"/>
        </w:rPr>
        <w:t xml:space="preserve"> cinq temps – </w:t>
      </w:r>
      <w:proofErr w:type="spellStart"/>
      <w:r w:rsidRPr="00391856">
        <w:rPr>
          <w:rFonts w:ascii="Aptos Display" w:hAnsi="Aptos Display"/>
          <w:i/>
          <w:iCs/>
          <w:lang w:val="en-US"/>
        </w:rPr>
        <w:t>l’opéra</w:t>
      </w:r>
      <w:proofErr w:type="spellEnd"/>
      <w:r>
        <w:rPr>
          <w:rFonts w:ascii="Aptos Display" w:hAnsi="Aptos Display"/>
          <w:lang w:val="en-US"/>
        </w:rPr>
        <w:t>).</w:t>
      </w:r>
    </w:p>
    <w:p w14:paraId="7D962926" w14:textId="77777777" w:rsidR="002857DA" w:rsidRPr="000616EC" w:rsidRDefault="002857DA" w:rsidP="002857DA">
      <w:pPr>
        <w:jc w:val="both"/>
        <w:rPr>
          <w:rFonts w:ascii="Aptos Display" w:hAnsi="Aptos Display"/>
          <w:lang w:val="en-US"/>
        </w:rPr>
      </w:pPr>
    </w:p>
    <w:p w14:paraId="04B58122" w14:textId="77777777" w:rsidR="002857DA" w:rsidRDefault="002857DA" w:rsidP="002857DA">
      <w:pPr>
        <w:jc w:val="both"/>
        <w:rPr>
          <w:rFonts w:ascii="Aptos Display" w:hAnsi="Aptos Display"/>
          <w:lang w:val="en-US"/>
        </w:rPr>
      </w:pPr>
      <w:r w:rsidRPr="00CB447D">
        <w:rPr>
          <w:rFonts w:ascii="Aptos Display" w:hAnsi="Aptos Display"/>
        </w:rPr>
        <w:t xml:space="preserve">On stage, </w:t>
      </w:r>
      <w:proofErr w:type="spellStart"/>
      <w:r w:rsidRPr="00CB447D">
        <w:rPr>
          <w:rFonts w:ascii="Aptos Display" w:hAnsi="Aptos Display"/>
        </w:rPr>
        <w:t>she</w:t>
      </w:r>
      <w:proofErr w:type="spellEnd"/>
      <w:r w:rsidRPr="00CB447D">
        <w:rPr>
          <w:rFonts w:ascii="Aptos Display" w:hAnsi="Aptos Display"/>
        </w:rPr>
        <w:t xml:space="preserve"> has </w:t>
      </w:r>
      <w:proofErr w:type="spellStart"/>
      <w:r w:rsidRPr="00CB447D">
        <w:rPr>
          <w:rFonts w:ascii="Aptos Display" w:hAnsi="Aptos Display"/>
        </w:rPr>
        <w:t>performed</w:t>
      </w:r>
      <w:proofErr w:type="spellEnd"/>
      <w:r w:rsidRPr="00CB447D">
        <w:rPr>
          <w:rFonts w:ascii="Aptos Display" w:hAnsi="Aptos Display"/>
        </w:rPr>
        <w:t xml:space="preserve"> as Susanna (</w:t>
      </w:r>
      <w:r w:rsidRPr="00CB447D">
        <w:rPr>
          <w:rFonts w:ascii="Aptos Display" w:hAnsi="Aptos Display"/>
          <w:i/>
          <w:iCs/>
        </w:rPr>
        <w:t xml:space="preserve">Le </w:t>
      </w:r>
      <w:proofErr w:type="spellStart"/>
      <w:r w:rsidRPr="00CB447D">
        <w:rPr>
          <w:rFonts w:ascii="Aptos Display" w:hAnsi="Aptos Display"/>
          <w:i/>
          <w:iCs/>
        </w:rPr>
        <w:t>nozze</w:t>
      </w:r>
      <w:proofErr w:type="spellEnd"/>
      <w:r w:rsidRPr="00CB447D">
        <w:rPr>
          <w:rFonts w:ascii="Aptos Display" w:hAnsi="Aptos Display"/>
          <w:i/>
          <w:iCs/>
        </w:rPr>
        <w:t xml:space="preserve"> di Figaro</w:t>
      </w:r>
      <w:r w:rsidRPr="00CB447D">
        <w:rPr>
          <w:rFonts w:ascii="Aptos Display" w:hAnsi="Aptos Display"/>
        </w:rPr>
        <w:t>), Lucia (</w:t>
      </w:r>
      <w:r w:rsidRPr="00CB447D">
        <w:rPr>
          <w:rFonts w:ascii="Aptos Display" w:hAnsi="Aptos Display"/>
          <w:i/>
          <w:iCs/>
        </w:rPr>
        <w:t xml:space="preserve">Lucia di </w:t>
      </w:r>
      <w:proofErr w:type="spellStart"/>
      <w:r w:rsidRPr="00CB447D">
        <w:rPr>
          <w:rFonts w:ascii="Aptos Display" w:hAnsi="Aptos Display"/>
          <w:i/>
          <w:iCs/>
        </w:rPr>
        <w:t>Lamermoor</w:t>
      </w:r>
      <w:proofErr w:type="spellEnd"/>
      <w:r w:rsidRPr="00CB447D">
        <w:rPr>
          <w:rFonts w:ascii="Aptos Display" w:hAnsi="Aptos Display"/>
        </w:rPr>
        <w:t xml:space="preserve">), </w:t>
      </w:r>
      <w:r>
        <w:rPr>
          <w:rFonts w:ascii="Aptos Display" w:hAnsi="Aptos Display"/>
        </w:rPr>
        <w:t xml:space="preserve">Duchesse </w:t>
      </w:r>
      <w:proofErr w:type="spellStart"/>
      <w:r>
        <w:rPr>
          <w:rFonts w:ascii="Aptos Display" w:hAnsi="Aptos Display"/>
        </w:rPr>
        <w:t>Altisidore</w:t>
      </w:r>
      <w:proofErr w:type="spellEnd"/>
      <w:r>
        <w:rPr>
          <w:rFonts w:ascii="Aptos Display" w:hAnsi="Aptos Display"/>
        </w:rPr>
        <w:t xml:space="preserve"> (</w:t>
      </w:r>
      <w:r>
        <w:rPr>
          <w:rFonts w:ascii="Aptos Display" w:hAnsi="Aptos Display"/>
          <w:i/>
          <w:iCs/>
        </w:rPr>
        <w:t xml:space="preserve">Don Quichotte chez la </w:t>
      </w:r>
      <w:r w:rsidRPr="00CB447D">
        <w:rPr>
          <w:rFonts w:ascii="Aptos Display" w:hAnsi="Aptos Display"/>
          <w:i/>
          <w:iCs/>
        </w:rPr>
        <w:t>Duchesse</w:t>
      </w:r>
      <w:r>
        <w:rPr>
          <w:rFonts w:ascii="Aptos Display" w:hAnsi="Aptos Display"/>
        </w:rPr>
        <w:t xml:space="preserve">), and </w:t>
      </w:r>
      <w:r w:rsidRPr="00CB447D">
        <w:rPr>
          <w:rFonts w:ascii="Aptos Display" w:hAnsi="Aptos Display"/>
        </w:rPr>
        <w:t>Thérèse (</w:t>
      </w:r>
      <w:r w:rsidRPr="00CB447D">
        <w:rPr>
          <w:rFonts w:ascii="Aptos Display" w:hAnsi="Aptos Display"/>
          <w:i/>
          <w:iCs/>
        </w:rPr>
        <w:t>Les mamelles de Tirésias</w:t>
      </w:r>
      <w:r w:rsidRPr="00CB447D">
        <w:rPr>
          <w:rFonts w:ascii="Aptos Display" w:hAnsi="Aptos Display"/>
        </w:rPr>
        <w:t>).</w:t>
      </w:r>
      <w:r>
        <w:rPr>
          <w:rFonts w:ascii="Aptos Display" w:hAnsi="Aptos Display"/>
        </w:rPr>
        <w:t xml:space="preserve"> </w:t>
      </w:r>
      <w:r w:rsidRPr="000616EC">
        <w:rPr>
          <w:rFonts w:ascii="Aptos Display" w:hAnsi="Aptos Display"/>
          <w:lang w:val="en-US"/>
        </w:rPr>
        <w:t xml:space="preserve">She has also performed in concert with the </w:t>
      </w:r>
      <w:proofErr w:type="spellStart"/>
      <w:r w:rsidRPr="000616EC">
        <w:rPr>
          <w:rFonts w:ascii="Aptos Display" w:hAnsi="Aptos Display"/>
          <w:lang w:val="en-US"/>
        </w:rPr>
        <w:t>Brott</w:t>
      </w:r>
      <w:proofErr w:type="spellEnd"/>
      <w:r w:rsidRPr="000616EC">
        <w:rPr>
          <w:rFonts w:ascii="Aptos Display" w:hAnsi="Aptos Display"/>
          <w:lang w:val="en-US"/>
        </w:rPr>
        <w:t xml:space="preserve"> Festival, </w:t>
      </w:r>
      <w:proofErr w:type="spellStart"/>
      <w:r w:rsidRPr="000616EC">
        <w:rPr>
          <w:rFonts w:ascii="Aptos Display" w:hAnsi="Aptos Display"/>
          <w:lang w:val="en-US"/>
        </w:rPr>
        <w:t>l’Ensemble</w:t>
      </w:r>
      <w:proofErr w:type="spellEnd"/>
      <w:r w:rsidRPr="000616EC">
        <w:rPr>
          <w:rFonts w:ascii="Aptos Display" w:hAnsi="Aptos Display"/>
          <w:lang w:val="en-US"/>
        </w:rPr>
        <w:t xml:space="preserve"> Caprice, the Festival Bach de Montréal, the Grands Ballets Canadiens, Les </w:t>
      </w:r>
      <w:proofErr w:type="spellStart"/>
      <w:r w:rsidRPr="000616EC">
        <w:rPr>
          <w:rFonts w:ascii="Aptos Display" w:hAnsi="Aptos Display"/>
          <w:lang w:val="en-US"/>
        </w:rPr>
        <w:t>idées</w:t>
      </w:r>
      <w:proofErr w:type="spellEnd"/>
      <w:r w:rsidRPr="000616EC">
        <w:rPr>
          <w:rFonts w:ascii="Aptos Display" w:hAnsi="Aptos Display"/>
          <w:lang w:val="en-US"/>
        </w:rPr>
        <w:t xml:space="preserve"> </w:t>
      </w:r>
      <w:proofErr w:type="spellStart"/>
      <w:r w:rsidRPr="000616EC">
        <w:rPr>
          <w:rFonts w:ascii="Aptos Display" w:hAnsi="Aptos Display"/>
          <w:lang w:val="en-US"/>
        </w:rPr>
        <w:t>heureuses</w:t>
      </w:r>
      <w:proofErr w:type="spellEnd"/>
      <w:r w:rsidRPr="000616EC">
        <w:rPr>
          <w:rFonts w:ascii="Aptos Display" w:hAnsi="Aptos Display"/>
          <w:lang w:val="en-US"/>
        </w:rPr>
        <w:t xml:space="preserve">, </w:t>
      </w:r>
      <w:proofErr w:type="spellStart"/>
      <w:r w:rsidRPr="000616EC">
        <w:rPr>
          <w:rFonts w:ascii="Aptos Display" w:hAnsi="Aptos Display"/>
          <w:lang w:val="en-US"/>
        </w:rPr>
        <w:t>l’Opéra</w:t>
      </w:r>
      <w:proofErr w:type="spellEnd"/>
      <w:r w:rsidRPr="000616EC">
        <w:rPr>
          <w:rFonts w:ascii="Aptos Display" w:hAnsi="Aptos Display"/>
          <w:lang w:val="en-US"/>
        </w:rPr>
        <w:t xml:space="preserve"> de Québec, the </w:t>
      </w:r>
      <w:proofErr w:type="spellStart"/>
      <w:r w:rsidRPr="000616EC">
        <w:rPr>
          <w:rFonts w:ascii="Aptos Display" w:hAnsi="Aptos Display"/>
          <w:lang w:val="en-US"/>
        </w:rPr>
        <w:t>Orchestre</w:t>
      </w:r>
      <w:proofErr w:type="spellEnd"/>
      <w:r w:rsidRPr="000616EC">
        <w:rPr>
          <w:rFonts w:ascii="Aptos Display" w:hAnsi="Aptos Display"/>
          <w:lang w:val="en-US"/>
        </w:rPr>
        <w:t xml:space="preserve"> </w:t>
      </w:r>
      <w:proofErr w:type="spellStart"/>
      <w:r w:rsidRPr="000616EC">
        <w:rPr>
          <w:rFonts w:ascii="Aptos Display" w:hAnsi="Aptos Display"/>
          <w:lang w:val="en-US"/>
        </w:rPr>
        <w:t>Métropolitain</w:t>
      </w:r>
      <w:proofErr w:type="spellEnd"/>
      <w:r w:rsidRPr="000616EC">
        <w:rPr>
          <w:rFonts w:ascii="Aptos Display" w:hAnsi="Aptos Display"/>
          <w:lang w:val="en-US"/>
        </w:rPr>
        <w:t xml:space="preserve">, and the </w:t>
      </w:r>
      <w:proofErr w:type="spellStart"/>
      <w:r w:rsidRPr="000616EC">
        <w:rPr>
          <w:rFonts w:ascii="Aptos Display" w:hAnsi="Aptos Display"/>
          <w:lang w:val="en-US"/>
        </w:rPr>
        <w:t>Státna</w:t>
      </w:r>
      <w:proofErr w:type="spellEnd"/>
      <w:r w:rsidRPr="000616EC">
        <w:rPr>
          <w:rFonts w:ascii="Aptos Display" w:hAnsi="Aptos Display"/>
          <w:lang w:val="en-US"/>
        </w:rPr>
        <w:t xml:space="preserve"> </w:t>
      </w:r>
      <w:proofErr w:type="spellStart"/>
      <w:r w:rsidRPr="000616EC">
        <w:rPr>
          <w:rFonts w:ascii="Aptos Display" w:hAnsi="Aptos Display"/>
          <w:lang w:val="en-US"/>
        </w:rPr>
        <w:t>filharmónia</w:t>
      </w:r>
      <w:proofErr w:type="spellEnd"/>
      <w:r w:rsidRPr="000616EC">
        <w:rPr>
          <w:rFonts w:ascii="Aptos Display" w:hAnsi="Aptos Display"/>
          <w:lang w:val="en-US"/>
        </w:rPr>
        <w:t xml:space="preserve"> Kosice, working with renowned conductors such as Luc </w:t>
      </w:r>
      <w:proofErr w:type="spellStart"/>
      <w:r w:rsidRPr="000616EC">
        <w:rPr>
          <w:rFonts w:ascii="Aptos Display" w:hAnsi="Aptos Display"/>
          <w:lang w:val="en-US"/>
        </w:rPr>
        <w:t>Beauséjour</w:t>
      </w:r>
      <w:proofErr w:type="spellEnd"/>
      <w:r w:rsidRPr="000616EC">
        <w:rPr>
          <w:rFonts w:ascii="Aptos Display" w:hAnsi="Aptos Display"/>
          <w:lang w:val="en-US"/>
        </w:rPr>
        <w:t xml:space="preserve">, Nicolas Ellis, </w:t>
      </w:r>
      <w:proofErr w:type="spellStart"/>
      <w:r w:rsidRPr="000616EC">
        <w:rPr>
          <w:rFonts w:ascii="Aptos Display" w:hAnsi="Aptos Display"/>
          <w:lang w:val="en-US"/>
        </w:rPr>
        <w:t>ean</w:t>
      </w:r>
      <w:proofErr w:type="spellEnd"/>
      <w:r w:rsidRPr="000616EC">
        <w:rPr>
          <w:rFonts w:ascii="Aptos Display" w:hAnsi="Aptos Display"/>
          <w:lang w:val="en-US"/>
        </w:rPr>
        <w:t xml:space="preserve">-Michel Malouf, Matthias </w:t>
      </w:r>
      <w:proofErr w:type="spellStart"/>
      <w:r w:rsidRPr="000616EC">
        <w:rPr>
          <w:rFonts w:ascii="Aptos Display" w:hAnsi="Aptos Display"/>
          <w:lang w:val="en-US"/>
        </w:rPr>
        <w:t>Maute</w:t>
      </w:r>
      <w:proofErr w:type="spellEnd"/>
      <w:r w:rsidRPr="000616EC">
        <w:rPr>
          <w:rFonts w:ascii="Aptos Display" w:hAnsi="Aptos Display"/>
          <w:lang w:val="en-US"/>
        </w:rPr>
        <w:t xml:space="preserve">, </w:t>
      </w:r>
      <w:proofErr w:type="spellStart"/>
      <w:r w:rsidRPr="000616EC">
        <w:rPr>
          <w:rFonts w:ascii="Aptos Display" w:hAnsi="Aptos Display"/>
          <w:lang w:val="en-US"/>
        </w:rPr>
        <w:t>Hervé</w:t>
      </w:r>
      <w:proofErr w:type="spellEnd"/>
      <w:r w:rsidRPr="000616EC">
        <w:rPr>
          <w:rFonts w:ascii="Aptos Display" w:hAnsi="Aptos Display"/>
          <w:lang w:val="en-US"/>
        </w:rPr>
        <w:t xml:space="preserve"> </w:t>
      </w:r>
      <w:proofErr w:type="spellStart"/>
      <w:r w:rsidRPr="000616EC">
        <w:rPr>
          <w:rFonts w:ascii="Aptos Display" w:hAnsi="Aptos Display"/>
          <w:lang w:val="en-US"/>
        </w:rPr>
        <w:t>Niquet</w:t>
      </w:r>
      <w:proofErr w:type="spellEnd"/>
      <w:r w:rsidRPr="000616EC">
        <w:rPr>
          <w:rFonts w:ascii="Aptos Display" w:hAnsi="Aptos Display"/>
          <w:lang w:val="en-US"/>
        </w:rPr>
        <w:t xml:space="preserve">, and Alain </w:t>
      </w:r>
      <w:proofErr w:type="spellStart"/>
      <w:r w:rsidRPr="000616EC">
        <w:rPr>
          <w:rFonts w:ascii="Aptos Display" w:hAnsi="Aptos Display"/>
          <w:lang w:val="en-US"/>
        </w:rPr>
        <w:t>Trudel</w:t>
      </w:r>
      <w:proofErr w:type="spellEnd"/>
      <w:r w:rsidRPr="000616EC">
        <w:rPr>
          <w:rFonts w:ascii="Aptos Display" w:hAnsi="Aptos Display"/>
          <w:lang w:val="en-US"/>
        </w:rPr>
        <w:t>.</w:t>
      </w:r>
      <w:r>
        <w:rPr>
          <w:rFonts w:ascii="Aptos Display" w:hAnsi="Aptos Display"/>
          <w:lang w:val="en-US"/>
        </w:rPr>
        <w:t xml:space="preserve"> </w:t>
      </w:r>
      <w:r w:rsidRPr="00391856">
        <w:rPr>
          <w:rFonts w:ascii="Aptos Display" w:hAnsi="Aptos Display"/>
          <w:lang w:val="en-US"/>
        </w:rPr>
        <w:t xml:space="preserve">The diversity of </w:t>
      </w:r>
      <w:r>
        <w:rPr>
          <w:rFonts w:ascii="Aptos Display" w:hAnsi="Aptos Display"/>
          <w:lang w:val="en-US"/>
        </w:rPr>
        <w:t>women’s</w:t>
      </w:r>
      <w:r w:rsidRPr="00391856">
        <w:rPr>
          <w:rFonts w:ascii="Aptos Display" w:hAnsi="Aptos Display"/>
          <w:lang w:val="en-US"/>
        </w:rPr>
        <w:t xml:space="preserve"> voices is at the core of </w:t>
      </w:r>
      <w:r>
        <w:rPr>
          <w:rFonts w:ascii="Aptos Display" w:hAnsi="Aptos Display"/>
          <w:lang w:val="en-US"/>
        </w:rPr>
        <w:t>recitals</w:t>
      </w:r>
      <w:r w:rsidRPr="00391856">
        <w:rPr>
          <w:rFonts w:ascii="Aptos Display" w:hAnsi="Aptos Display"/>
          <w:lang w:val="en-US"/>
        </w:rPr>
        <w:t xml:space="preserve"> she has presented at the Chapelle </w:t>
      </w:r>
      <w:proofErr w:type="spellStart"/>
      <w:r w:rsidRPr="00391856">
        <w:rPr>
          <w:rFonts w:ascii="Aptos Display" w:hAnsi="Aptos Display"/>
          <w:lang w:val="en-US"/>
        </w:rPr>
        <w:t>historique</w:t>
      </w:r>
      <w:proofErr w:type="spellEnd"/>
      <w:r w:rsidRPr="00391856">
        <w:rPr>
          <w:rFonts w:ascii="Aptos Display" w:hAnsi="Aptos Display"/>
          <w:lang w:val="en-US"/>
        </w:rPr>
        <w:t xml:space="preserve"> du Bon-Pasteur and the Société de </w:t>
      </w:r>
      <w:proofErr w:type="spellStart"/>
      <w:r w:rsidRPr="00391856">
        <w:rPr>
          <w:rFonts w:ascii="Aptos Display" w:hAnsi="Aptos Display"/>
          <w:lang w:val="en-US"/>
        </w:rPr>
        <w:t>l’art</w:t>
      </w:r>
      <w:proofErr w:type="spellEnd"/>
      <w:r w:rsidRPr="00391856">
        <w:rPr>
          <w:rFonts w:ascii="Aptos Display" w:hAnsi="Aptos Display"/>
          <w:lang w:val="en-US"/>
        </w:rPr>
        <w:t xml:space="preserve"> vocal de Montréal, among </w:t>
      </w:r>
      <w:r>
        <w:rPr>
          <w:rFonts w:ascii="Aptos Display" w:hAnsi="Aptos Display"/>
          <w:lang w:val="en-US"/>
        </w:rPr>
        <w:t xml:space="preserve">several </w:t>
      </w:r>
      <w:r w:rsidRPr="00391856">
        <w:rPr>
          <w:rFonts w:ascii="Aptos Display" w:hAnsi="Aptos Display"/>
          <w:lang w:val="en-US"/>
        </w:rPr>
        <w:t>others.</w:t>
      </w:r>
    </w:p>
    <w:p w14:paraId="42279F3D" w14:textId="77777777" w:rsidR="002857DA" w:rsidRDefault="002857DA" w:rsidP="002857DA">
      <w:pPr>
        <w:jc w:val="both"/>
        <w:rPr>
          <w:rFonts w:ascii="Aptos Display" w:hAnsi="Aptos Display"/>
          <w:lang w:val="en-US"/>
        </w:rPr>
      </w:pPr>
    </w:p>
    <w:p w14:paraId="29A9E46A" w14:textId="77777777" w:rsidR="002857DA" w:rsidRDefault="002857DA" w:rsidP="000616EC">
      <w:pPr>
        <w:jc w:val="both"/>
        <w:rPr>
          <w:rFonts w:ascii="Aptos Display" w:hAnsi="Aptos Display"/>
          <w:lang w:val="en-US"/>
        </w:rPr>
      </w:pPr>
    </w:p>
    <w:p w14:paraId="0593AD53" w14:textId="77777777" w:rsidR="002857DA" w:rsidRDefault="002857DA" w:rsidP="000616EC">
      <w:pPr>
        <w:jc w:val="both"/>
        <w:rPr>
          <w:rFonts w:ascii="Aptos Display" w:hAnsi="Aptos Display"/>
          <w:lang w:val="en-US"/>
        </w:rPr>
      </w:pPr>
    </w:p>
    <w:p w14:paraId="2BB6C08C" w14:textId="7AC62627" w:rsidR="002857DA" w:rsidRPr="00A71E90" w:rsidRDefault="002857DA" w:rsidP="000616EC">
      <w:pPr>
        <w:jc w:val="both"/>
        <w:rPr>
          <w:rFonts w:ascii="Aptos Display" w:hAnsi="Aptos Display"/>
        </w:rPr>
      </w:pPr>
      <w:r w:rsidRPr="00A71E90">
        <w:rPr>
          <w:rFonts w:ascii="Aptos Display" w:hAnsi="Aptos Display"/>
        </w:rPr>
        <w:t xml:space="preserve">Courte – FR </w:t>
      </w:r>
    </w:p>
    <w:p w14:paraId="0D55C806" w14:textId="77777777" w:rsidR="002857DA" w:rsidRPr="00A71E90" w:rsidRDefault="002857DA" w:rsidP="000616EC">
      <w:pPr>
        <w:jc w:val="both"/>
        <w:rPr>
          <w:rFonts w:ascii="Aptos Display" w:hAnsi="Aptos Display"/>
        </w:rPr>
      </w:pPr>
    </w:p>
    <w:p w14:paraId="3E6228B2" w14:textId="77777777" w:rsidR="002857DA" w:rsidRPr="00391856" w:rsidRDefault="002857DA" w:rsidP="002857DA">
      <w:pPr>
        <w:jc w:val="both"/>
        <w:rPr>
          <w:rFonts w:ascii="Aptos Display" w:hAnsi="Aptos Display"/>
        </w:rPr>
      </w:pPr>
      <w:r w:rsidRPr="00391856">
        <w:rPr>
          <w:rFonts w:ascii="Aptos Display" w:hAnsi="Aptos Display"/>
        </w:rPr>
        <w:t xml:space="preserve">Soprano </w:t>
      </w:r>
      <w:r>
        <w:rPr>
          <w:rFonts w:ascii="Aptos Display" w:hAnsi="Aptos Display"/>
        </w:rPr>
        <w:t>pétillante et lumineuse</w:t>
      </w:r>
      <w:r w:rsidRPr="00391856">
        <w:rPr>
          <w:rFonts w:ascii="Aptos Display" w:hAnsi="Aptos Display"/>
        </w:rPr>
        <w:t>, Catherine St-Arnaud est une artiste « tout simplement éblouissante » (</w:t>
      </w:r>
      <w:r w:rsidRPr="00391856">
        <w:rPr>
          <w:rFonts w:ascii="Aptos Display" w:hAnsi="Aptos Display"/>
          <w:i/>
          <w:iCs/>
        </w:rPr>
        <w:t>Revue L’Opéra</w:t>
      </w:r>
      <w:r w:rsidRPr="00391856">
        <w:rPr>
          <w:rFonts w:ascii="Aptos Display" w:hAnsi="Aptos Display"/>
        </w:rPr>
        <w:t>)</w:t>
      </w:r>
      <w:r>
        <w:rPr>
          <w:rFonts w:ascii="Aptos Display" w:hAnsi="Aptos Display"/>
        </w:rPr>
        <w:t>, une « interprète de choix » (</w:t>
      </w:r>
      <w:r>
        <w:rPr>
          <w:rFonts w:ascii="Aptos Display" w:hAnsi="Aptos Display"/>
          <w:i/>
          <w:iCs/>
        </w:rPr>
        <w:t>Opera Canada</w:t>
      </w:r>
      <w:r>
        <w:rPr>
          <w:rFonts w:ascii="Aptos Display" w:hAnsi="Aptos Display"/>
        </w:rPr>
        <w:t xml:space="preserve">) qui s’illustre dans un vaste répertoire. </w:t>
      </w:r>
      <w:r w:rsidRPr="00391856">
        <w:rPr>
          <w:rFonts w:ascii="Aptos Display" w:hAnsi="Aptos Display"/>
        </w:rPr>
        <w:t xml:space="preserve">Dernièrement, elle a </w:t>
      </w:r>
      <w:r>
        <w:rPr>
          <w:rFonts w:ascii="Aptos Display" w:hAnsi="Aptos Display"/>
        </w:rPr>
        <w:t>notamment chanté avec le National Kaohsiung Arts Center de Taiwan (</w:t>
      </w:r>
      <w:proofErr w:type="spellStart"/>
      <w:r>
        <w:rPr>
          <w:rFonts w:ascii="Aptos Display" w:hAnsi="Aptos Display"/>
        </w:rPr>
        <w:t>A</w:t>
      </w:r>
      <w:r w:rsidRPr="00391856">
        <w:rPr>
          <w:rFonts w:ascii="Aptos Display" w:hAnsi="Aptos Display"/>
        </w:rPr>
        <w:t>dina</w:t>
      </w:r>
      <w:proofErr w:type="spellEnd"/>
      <w:r>
        <w:rPr>
          <w:rFonts w:ascii="Aptos Display" w:hAnsi="Aptos Display"/>
        </w:rPr>
        <w:t>,</w:t>
      </w:r>
      <w:r w:rsidRPr="00391856">
        <w:rPr>
          <w:rFonts w:ascii="Aptos Display" w:hAnsi="Aptos Display"/>
        </w:rPr>
        <w:t xml:space="preserve"> </w:t>
      </w:r>
      <w:r w:rsidRPr="00391856">
        <w:rPr>
          <w:rFonts w:ascii="Aptos Display" w:hAnsi="Aptos Display"/>
          <w:i/>
          <w:iCs/>
        </w:rPr>
        <w:t>L’</w:t>
      </w:r>
      <w:proofErr w:type="spellStart"/>
      <w:r w:rsidRPr="00391856">
        <w:rPr>
          <w:rFonts w:ascii="Aptos Display" w:hAnsi="Aptos Display"/>
          <w:i/>
          <w:iCs/>
        </w:rPr>
        <w:t>elisir</w:t>
      </w:r>
      <w:proofErr w:type="spellEnd"/>
      <w:r w:rsidRPr="00391856">
        <w:rPr>
          <w:rFonts w:ascii="Aptos Display" w:hAnsi="Aptos Display"/>
          <w:i/>
          <w:iCs/>
        </w:rPr>
        <w:t xml:space="preserve"> </w:t>
      </w:r>
      <w:proofErr w:type="spellStart"/>
      <w:r w:rsidRPr="00391856">
        <w:rPr>
          <w:rFonts w:ascii="Aptos Display" w:hAnsi="Aptos Display"/>
          <w:i/>
          <w:iCs/>
        </w:rPr>
        <w:t>d’amore</w:t>
      </w:r>
      <w:proofErr w:type="spellEnd"/>
      <w:r>
        <w:rPr>
          <w:rFonts w:ascii="Aptos Display" w:hAnsi="Aptos Display"/>
        </w:rPr>
        <w:t xml:space="preserve">) et l’Oregon </w:t>
      </w:r>
      <w:proofErr w:type="spellStart"/>
      <w:r>
        <w:rPr>
          <w:rFonts w:ascii="Aptos Display" w:hAnsi="Aptos Display"/>
        </w:rPr>
        <w:t>Symphony</w:t>
      </w:r>
      <w:proofErr w:type="spellEnd"/>
      <w:r>
        <w:rPr>
          <w:rFonts w:ascii="Aptos Display" w:hAnsi="Aptos Display"/>
        </w:rPr>
        <w:t xml:space="preserve"> (Soliste, </w:t>
      </w:r>
      <w:r>
        <w:rPr>
          <w:rFonts w:ascii="Aptos Display" w:hAnsi="Aptos Display"/>
          <w:i/>
          <w:iCs/>
        </w:rPr>
        <w:t xml:space="preserve">Carmina </w:t>
      </w:r>
      <w:proofErr w:type="spellStart"/>
      <w:r>
        <w:rPr>
          <w:rFonts w:ascii="Aptos Display" w:hAnsi="Aptos Display"/>
          <w:i/>
          <w:iCs/>
        </w:rPr>
        <w:t>Burana</w:t>
      </w:r>
      <w:proofErr w:type="spellEnd"/>
      <w:r>
        <w:rPr>
          <w:rFonts w:ascii="Aptos Display" w:hAnsi="Aptos Display"/>
        </w:rPr>
        <w:t xml:space="preserve">), en plus de créer </w:t>
      </w:r>
      <w:r w:rsidRPr="00391856">
        <w:rPr>
          <w:rFonts w:ascii="Aptos Display" w:hAnsi="Aptos Display"/>
        </w:rPr>
        <w:t>le rôle d’Albertine à 30 ans</w:t>
      </w:r>
      <w:r>
        <w:rPr>
          <w:rFonts w:ascii="Aptos Display" w:hAnsi="Aptos Display"/>
        </w:rPr>
        <w:t xml:space="preserve"> au Théâtre du Rideau Vert et en tournée québécoise</w:t>
      </w:r>
      <w:r w:rsidRPr="00391856">
        <w:rPr>
          <w:rFonts w:ascii="Aptos Display" w:hAnsi="Aptos Display"/>
        </w:rPr>
        <w:t xml:space="preserve"> </w:t>
      </w:r>
      <w:r>
        <w:rPr>
          <w:rFonts w:ascii="Aptos Display" w:hAnsi="Aptos Display"/>
        </w:rPr>
        <w:t>(</w:t>
      </w:r>
      <w:r w:rsidRPr="00391856">
        <w:rPr>
          <w:rFonts w:ascii="Aptos Display" w:hAnsi="Aptos Display"/>
          <w:i/>
          <w:iCs/>
        </w:rPr>
        <w:t>Albertine en cinq temps – l’opéra</w:t>
      </w:r>
      <w:r>
        <w:rPr>
          <w:rFonts w:ascii="Aptos Display" w:hAnsi="Aptos Display"/>
        </w:rPr>
        <w:t>).</w:t>
      </w:r>
    </w:p>
    <w:p w14:paraId="56C019E4" w14:textId="77777777" w:rsidR="002857DA" w:rsidRPr="00391856" w:rsidRDefault="002857DA" w:rsidP="002857DA">
      <w:pPr>
        <w:jc w:val="both"/>
        <w:rPr>
          <w:rFonts w:ascii="Aptos Display" w:hAnsi="Aptos Display"/>
        </w:rPr>
      </w:pPr>
    </w:p>
    <w:p w14:paraId="22AE28E1" w14:textId="77777777" w:rsidR="002857DA" w:rsidRPr="00391856" w:rsidRDefault="002857DA" w:rsidP="002857DA">
      <w:pPr>
        <w:jc w:val="both"/>
        <w:rPr>
          <w:rFonts w:ascii="Aptos Display" w:hAnsi="Aptos Display"/>
        </w:rPr>
      </w:pPr>
      <w:r>
        <w:rPr>
          <w:rFonts w:ascii="Aptos Display" w:hAnsi="Aptos Display"/>
        </w:rPr>
        <w:t xml:space="preserve">Sur scène, </w:t>
      </w:r>
      <w:r w:rsidRPr="00391856">
        <w:rPr>
          <w:rFonts w:ascii="Aptos Display" w:hAnsi="Aptos Display"/>
        </w:rPr>
        <w:t>elle chante entre autres Susanna (</w:t>
      </w:r>
      <w:r w:rsidRPr="00391856">
        <w:rPr>
          <w:rFonts w:ascii="Aptos Display" w:hAnsi="Aptos Display"/>
          <w:i/>
          <w:iCs/>
        </w:rPr>
        <w:t xml:space="preserve">Le </w:t>
      </w:r>
      <w:proofErr w:type="spellStart"/>
      <w:r w:rsidRPr="00391856">
        <w:rPr>
          <w:rFonts w:ascii="Aptos Display" w:hAnsi="Aptos Display"/>
          <w:i/>
          <w:iCs/>
        </w:rPr>
        <w:t>nozze</w:t>
      </w:r>
      <w:proofErr w:type="spellEnd"/>
      <w:r w:rsidRPr="00391856">
        <w:rPr>
          <w:rFonts w:ascii="Aptos Display" w:hAnsi="Aptos Display"/>
          <w:i/>
          <w:iCs/>
        </w:rPr>
        <w:t xml:space="preserve"> di Figaro</w:t>
      </w:r>
      <w:r w:rsidRPr="00391856">
        <w:rPr>
          <w:rFonts w:ascii="Aptos Display" w:hAnsi="Aptos Display"/>
        </w:rPr>
        <w:t>), Lucia (</w:t>
      </w:r>
      <w:r w:rsidRPr="00391856">
        <w:rPr>
          <w:rFonts w:ascii="Aptos Display" w:hAnsi="Aptos Display"/>
          <w:i/>
          <w:iCs/>
        </w:rPr>
        <w:t xml:space="preserve">Lucia di </w:t>
      </w:r>
      <w:proofErr w:type="spellStart"/>
      <w:r w:rsidRPr="00391856">
        <w:rPr>
          <w:rFonts w:ascii="Aptos Display" w:hAnsi="Aptos Display"/>
          <w:i/>
          <w:iCs/>
        </w:rPr>
        <w:t>Lamermoor</w:t>
      </w:r>
      <w:proofErr w:type="spellEnd"/>
      <w:r w:rsidRPr="00391856">
        <w:rPr>
          <w:rFonts w:ascii="Aptos Display" w:hAnsi="Aptos Display"/>
        </w:rPr>
        <w:t>)</w:t>
      </w:r>
      <w:r>
        <w:rPr>
          <w:rFonts w:ascii="Aptos Display" w:hAnsi="Aptos Display"/>
        </w:rPr>
        <w:t xml:space="preserve">, </w:t>
      </w:r>
      <w:r w:rsidRPr="00391856">
        <w:rPr>
          <w:rFonts w:ascii="Aptos Display" w:hAnsi="Aptos Display"/>
        </w:rPr>
        <w:t>Thérèse (</w:t>
      </w:r>
      <w:r w:rsidRPr="00391856">
        <w:rPr>
          <w:rFonts w:ascii="Aptos Display" w:hAnsi="Aptos Display"/>
          <w:i/>
          <w:iCs/>
        </w:rPr>
        <w:t>Les mamelles de Tirésias</w:t>
      </w:r>
      <w:r w:rsidRPr="00391856">
        <w:rPr>
          <w:rFonts w:ascii="Aptos Display" w:hAnsi="Aptos Display"/>
        </w:rPr>
        <w:t>)</w:t>
      </w:r>
      <w:r>
        <w:rPr>
          <w:rFonts w:ascii="Aptos Display" w:hAnsi="Aptos Display"/>
        </w:rPr>
        <w:t xml:space="preserve"> et la Duchesse </w:t>
      </w:r>
      <w:proofErr w:type="spellStart"/>
      <w:r>
        <w:rPr>
          <w:rFonts w:ascii="Aptos Display" w:hAnsi="Aptos Display"/>
        </w:rPr>
        <w:t>Altisidore</w:t>
      </w:r>
      <w:proofErr w:type="spellEnd"/>
      <w:r>
        <w:rPr>
          <w:rFonts w:ascii="Aptos Display" w:hAnsi="Aptos Display"/>
        </w:rPr>
        <w:t xml:space="preserve"> (</w:t>
      </w:r>
      <w:r>
        <w:rPr>
          <w:rFonts w:ascii="Aptos Display" w:hAnsi="Aptos Display"/>
          <w:i/>
          <w:iCs/>
        </w:rPr>
        <w:t>Don Quichotte chez la Duchesse</w:t>
      </w:r>
      <w:r>
        <w:rPr>
          <w:rFonts w:ascii="Aptos Display" w:hAnsi="Aptos Display"/>
        </w:rPr>
        <w:t>). On l’a aussi entendue en concert avec</w:t>
      </w:r>
      <w:r w:rsidRPr="00391856">
        <w:rPr>
          <w:rFonts w:ascii="Aptos Display" w:hAnsi="Aptos Display"/>
        </w:rPr>
        <w:t xml:space="preserve"> le </w:t>
      </w:r>
      <w:proofErr w:type="spellStart"/>
      <w:r w:rsidRPr="00391856">
        <w:rPr>
          <w:rFonts w:ascii="Aptos Display" w:hAnsi="Aptos Display"/>
        </w:rPr>
        <w:t>Brott</w:t>
      </w:r>
      <w:proofErr w:type="spellEnd"/>
      <w:r w:rsidRPr="00391856">
        <w:rPr>
          <w:rFonts w:ascii="Aptos Display" w:hAnsi="Aptos Display"/>
        </w:rPr>
        <w:t xml:space="preserve"> Festival, l’Ensemble Caprice, le Festival Bach Montréal, les Grands Ballets Canadiens, Les idées heureuses, l’Opéra de Québec, l’Orchestre Métropolitain, </w:t>
      </w:r>
      <w:r>
        <w:rPr>
          <w:rFonts w:ascii="Aptos Display" w:hAnsi="Aptos Display"/>
        </w:rPr>
        <w:t xml:space="preserve">et </w:t>
      </w:r>
      <w:r w:rsidRPr="00391856">
        <w:rPr>
          <w:rFonts w:ascii="Aptos Display" w:hAnsi="Aptos Display"/>
        </w:rPr>
        <w:t xml:space="preserve">la </w:t>
      </w:r>
      <w:proofErr w:type="spellStart"/>
      <w:r w:rsidRPr="00391856">
        <w:rPr>
          <w:rFonts w:ascii="Aptos Display" w:hAnsi="Aptos Display"/>
        </w:rPr>
        <w:t>Státna</w:t>
      </w:r>
      <w:proofErr w:type="spellEnd"/>
      <w:r w:rsidRPr="00391856">
        <w:rPr>
          <w:rFonts w:ascii="Aptos Display" w:hAnsi="Aptos Display"/>
        </w:rPr>
        <w:t xml:space="preserve"> </w:t>
      </w:r>
      <w:proofErr w:type="spellStart"/>
      <w:r w:rsidRPr="00391856">
        <w:rPr>
          <w:rFonts w:ascii="Aptos Display" w:hAnsi="Aptos Display"/>
        </w:rPr>
        <w:t>filharmónia</w:t>
      </w:r>
      <w:proofErr w:type="spellEnd"/>
      <w:r w:rsidRPr="00391856">
        <w:rPr>
          <w:rFonts w:ascii="Aptos Display" w:hAnsi="Aptos Display"/>
        </w:rPr>
        <w:t xml:space="preserve"> Kosice, sous la direction </w:t>
      </w:r>
      <w:r>
        <w:rPr>
          <w:rFonts w:ascii="Aptos Display" w:hAnsi="Aptos Display"/>
        </w:rPr>
        <w:t>de chefs réputés</w:t>
      </w:r>
      <w:r w:rsidRPr="00391856">
        <w:rPr>
          <w:rFonts w:ascii="Aptos Display" w:hAnsi="Aptos Display"/>
        </w:rPr>
        <w:t xml:space="preserve"> tels Luc Beauséjour, Nicolas Ellis, Jean-Michel Malouf, Matthias </w:t>
      </w:r>
      <w:proofErr w:type="spellStart"/>
      <w:r w:rsidRPr="00391856">
        <w:rPr>
          <w:rFonts w:ascii="Aptos Display" w:hAnsi="Aptos Display"/>
        </w:rPr>
        <w:t>Maute</w:t>
      </w:r>
      <w:proofErr w:type="spellEnd"/>
      <w:r w:rsidRPr="00391856">
        <w:rPr>
          <w:rFonts w:ascii="Aptos Display" w:hAnsi="Aptos Display"/>
        </w:rPr>
        <w:t>, Hervé Niquet et Alain Trudel.</w:t>
      </w:r>
      <w:r>
        <w:rPr>
          <w:rFonts w:ascii="Aptos Display" w:hAnsi="Aptos Display"/>
        </w:rPr>
        <w:t xml:space="preserve"> </w:t>
      </w:r>
      <w:r w:rsidRPr="00391856">
        <w:rPr>
          <w:rFonts w:ascii="Aptos Display" w:hAnsi="Aptos Display"/>
        </w:rPr>
        <w:t>En récital, les femmes sont au cœur des projets qu’elle a présenté</w:t>
      </w:r>
      <w:r>
        <w:rPr>
          <w:rFonts w:ascii="Aptos Display" w:hAnsi="Aptos Display"/>
        </w:rPr>
        <w:t>s</w:t>
      </w:r>
      <w:r w:rsidRPr="00391856">
        <w:rPr>
          <w:rFonts w:ascii="Aptos Display" w:hAnsi="Aptos Display"/>
        </w:rPr>
        <w:t xml:space="preserve"> à la Chapelle historique du Bon-Pasteur et</w:t>
      </w:r>
      <w:r>
        <w:rPr>
          <w:rFonts w:ascii="Aptos Display" w:hAnsi="Aptos Display"/>
        </w:rPr>
        <w:t xml:space="preserve"> à</w:t>
      </w:r>
      <w:r w:rsidRPr="00391856">
        <w:rPr>
          <w:rFonts w:ascii="Aptos Display" w:hAnsi="Aptos Display"/>
        </w:rPr>
        <w:t xml:space="preserve"> la Société de l’art vocal de Montréal, parmi plusieurs autres.</w:t>
      </w:r>
    </w:p>
    <w:p w14:paraId="0E630C8B" w14:textId="77777777" w:rsidR="002857DA" w:rsidRPr="00391856" w:rsidRDefault="002857DA" w:rsidP="002857DA">
      <w:pPr>
        <w:jc w:val="both"/>
        <w:rPr>
          <w:rFonts w:ascii="Aptos Display" w:hAnsi="Aptos Display"/>
        </w:rPr>
      </w:pPr>
    </w:p>
    <w:p w14:paraId="08E4EAF2" w14:textId="77777777" w:rsidR="002857DA" w:rsidRPr="00391856" w:rsidRDefault="002857DA" w:rsidP="002857DA">
      <w:pPr>
        <w:jc w:val="both"/>
        <w:rPr>
          <w:rFonts w:ascii="Aptos Display" w:hAnsi="Aptos Display"/>
        </w:rPr>
      </w:pPr>
      <w:r w:rsidRPr="00391856">
        <w:rPr>
          <w:rFonts w:ascii="Aptos Display" w:hAnsi="Aptos Display"/>
        </w:rPr>
        <w:t xml:space="preserve">Catherine St-Arnaud </w:t>
      </w:r>
      <w:r>
        <w:rPr>
          <w:rFonts w:ascii="Aptos Display" w:hAnsi="Aptos Display"/>
        </w:rPr>
        <w:t>est diplômée</w:t>
      </w:r>
      <w:r w:rsidRPr="00391856">
        <w:rPr>
          <w:rFonts w:ascii="Aptos Display" w:hAnsi="Aptos Display"/>
        </w:rPr>
        <w:t xml:space="preserve"> de l’Université de Montréal</w:t>
      </w:r>
      <w:r>
        <w:rPr>
          <w:rFonts w:ascii="Aptos Display" w:hAnsi="Aptos Display"/>
        </w:rPr>
        <w:t>, et</w:t>
      </w:r>
      <w:r w:rsidRPr="00391856">
        <w:rPr>
          <w:rFonts w:ascii="Aptos Display" w:hAnsi="Aptos Display"/>
        </w:rPr>
        <w:t xml:space="preserve"> </w:t>
      </w:r>
      <w:r>
        <w:rPr>
          <w:rFonts w:ascii="Aptos Display" w:hAnsi="Aptos Display"/>
        </w:rPr>
        <w:t>a été stagiaire</w:t>
      </w:r>
      <w:r w:rsidRPr="00391856">
        <w:rPr>
          <w:rFonts w:ascii="Aptos Display" w:hAnsi="Aptos Display"/>
        </w:rPr>
        <w:t xml:space="preserve"> à l’Académie Orford, à l’Institut canadien d’art vocal, </w:t>
      </w:r>
      <w:r>
        <w:rPr>
          <w:rFonts w:ascii="Aptos Display" w:hAnsi="Aptos Display"/>
        </w:rPr>
        <w:t xml:space="preserve">le </w:t>
      </w:r>
      <w:proofErr w:type="spellStart"/>
      <w:r>
        <w:rPr>
          <w:rFonts w:ascii="Aptos Display" w:hAnsi="Aptos Display"/>
        </w:rPr>
        <w:t>Staatstheatre</w:t>
      </w:r>
      <w:proofErr w:type="spellEnd"/>
      <w:r>
        <w:rPr>
          <w:rFonts w:ascii="Aptos Display" w:hAnsi="Aptos Display"/>
        </w:rPr>
        <w:t xml:space="preserve"> </w:t>
      </w:r>
      <w:proofErr w:type="spellStart"/>
      <w:r>
        <w:rPr>
          <w:rFonts w:ascii="Aptos Display" w:hAnsi="Aptos Display"/>
        </w:rPr>
        <w:t>Augsburg</w:t>
      </w:r>
      <w:proofErr w:type="spellEnd"/>
      <w:r>
        <w:rPr>
          <w:rFonts w:ascii="Aptos Display" w:hAnsi="Aptos Display"/>
        </w:rPr>
        <w:t xml:space="preserve"> et le </w:t>
      </w:r>
      <w:r w:rsidRPr="00391856">
        <w:rPr>
          <w:rFonts w:ascii="Aptos Display" w:hAnsi="Aptos Display"/>
        </w:rPr>
        <w:t>Vancouver International Song Institute.</w:t>
      </w:r>
      <w:r>
        <w:rPr>
          <w:rFonts w:ascii="Aptos Display" w:hAnsi="Aptos Display"/>
        </w:rPr>
        <w:t xml:space="preserve"> Finaliste à deux reprises aux </w:t>
      </w:r>
      <w:proofErr w:type="spellStart"/>
      <w:r>
        <w:rPr>
          <w:rFonts w:ascii="Aptos Display" w:hAnsi="Aptos Display"/>
        </w:rPr>
        <w:t>Metropolitan</w:t>
      </w:r>
      <w:proofErr w:type="spellEnd"/>
      <w:r>
        <w:rPr>
          <w:rFonts w:ascii="Aptos Display" w:hAnsi="Aptos Display"/>
        </w:rPr>
        <w:t xml:space="preserve"> Opera National Council Auditions (Région New </w:t>
      </w:r>
      <w:proofErr w:type="spellStart"/>
      <w:r>
        <w:rPr>
          <w:rFonts w:ascii="Aptos Display" w:hAnsi="Aptos Display"/>
        </w:rPr>
        <w:t>England</w:t>
      </w:r>
      <w:proofErr w:type="spellEnd"/>
      <w:r>
        <w:rPr>
          <w:rFonts w:ascii="Aptos Display" w:hAnsi="Aptos Display"/>
        </w:rPr>
        <w:t xml:space="preserve">), elle est aussi boursière de la Fondation du Père Lindsay, et lauréate entre autres du </w:t>
      </w:r>
      <w:r>
        <w:rPr>
          <w:rFonts w:ascii="Aptos Display" w:hAnsi="Aptos Display"/>
        </w:rPr>
        <w:lastRenderedPageBreak/>
        <w:t>Concours de l’Orchestre symphonique de Montréal Manuvie, du Prix d’Europe, et des auditions Jeunes Ambassadeurs Lyriques.</w:t>
      </w:r>
    </w:p>
    <w:p w14:paraId="7BCB394D" w14:textId="77777777" w:rsidR="002857DA" w:rsidRPr="002857DA" w:rsidRDefault="002857DA" w:rsidP="000616EC">
      <w:pPr>
        <w:jc w:val="both"/>
        <w:rPr>
          <w:rFonts w:ascii="Aptos Display" w:hAnsi="Aptos Display"/>
        </w:rPr>
      </w:pPr>
    </w:p>
    <w:sectPr w:rsidR="002857DA" w:rsidRPr="002857DA" w:rsidSect="009917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2E"/>
    <w:rsid w:val="000122FA"/>
    <w:rsid w:val="0003396B"/>
    <w:rsid w:val="000616EC"/>
    <w:rsid w:val="000632DE"/>
    <w:rsid w:val="0009504E"/>
    <w:rsid w:val="000A3252"/>
    <w:rsid w:val="000B57A8"/>
    <w:rsid w:val="0015032E"/>
    <w:rsid w:val="00175CF2"/>
    <w:rsid w:val="001937DC"/>
    <w:rsid w:val="001F0080"/>
    <w:rsid w:val="00206924"/>
    <w:rsid w:val="002857DA"/>
    <w:rsid w:val="002E013C"/>
    <w:rsid w:val="003015AD"/>
    <w:rsid w:val="003171E1"/>
    <w:rsid w:val="00341ED0"/>
    <w:rsid w:val="00391856"/>
    <w:rsid w:val="003945E1"/>
    <w:rsid w:val="003B3999"/>
    <w:rsid w:val="0040259D"/>
    <w:rsid w:val="00416A43"/>
    <w:rsid w:val="004A2ECF"/>
    <w:rsid w:val="004C66C2"/>
    <w:rsid w:val="00533E99"/>
    <w:rsid w:val="005810AF"/>
    <w:rsid w:val="005B0726"/>
    <w:rsid w:val="005B167B"/>
    <w:rsid w:val="005B35BC"/>
    <w:rsid w:val="005C6A74"/>
    <w:rsid w:val="005D4831"/>
    <w:rsid w:val="005E4F0F"/>
    <w:rsid w:val="00636951"/>
    <w:rsid w:val="0072326A"/>
    <w:rsid w:val="007E6EC9"/>
    <w:rsid w:val="007F12A7"/>
    <w:rsid w:val="007F4208"/>
    <w:rsid w:val="00814978"/>
    <w:rsid w:val="00826CB3"/>
    <w:rsid w:val="008C730E"/>
    <w:rsid w:val="0093343E"/>
    <w:rsid w:val="00987281"/>
    <w:rsid w:val="0099176C"/>
    <w:rsid w:val="00A137B6"/>
    <w:rsid w:val="00A71E90"/>
    <w:rsid w:val="00AC6370"/>
    <w:rsid w:val="00B07F9F"/>
    <w:rsid w:val="00BE2EAA"/>
    <w:rsid w:val="00C03F32"/>
    <w:rsid w:val="00C2772C"/>
    <w:rsid w:val="00C63E62"/>
    <w:rsid w:val="00CB447D"/>
    <w:rsid w:val="00CC24E7"/>
    <w:rsid w:val="00CC39FB"/>
    <w:rsid w:val="00D24727"/>
    <w:rsid w:val="00D85EF8"/>
    <w:rsid w:val="00E56F61"/>
    <w:rsid w:val="00EC512D"/>
    <w:rsid w:val="00F92485"/>
    <w:rsid w:val="00FA175B"/>
    <w:rsid w:val="00FA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5482"/>
  <w15:chartTrackingRefBased/>
  <w15:docId w15:val="{396685D9-D81F-244D-991B-4153D5AC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15032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CA"/>
      <w14:ligatures w14:val="none"/>
    </w:rPr>
  </w:style>
  <w:style w:type="character" w:customStyle="1" w:styleId="wixui-rich-texttext">
    <w:name w:val="wixui-rich-text__text"/>
    <w:basedOn w:val="Policepardfaut"/>
    <w:rsid w:val="0015032E"/>
  </w:style>
  <w:style w:type="character" w:customStyle="1" w:styleId="wixguard">
    <w:name w:val="wixguard"/>
    <w:basedOn w:val="Policepardfaut"/>
    <w:rsid w:val="0015032E"/>
  </w:style>
  <w:style w:type="table" w:styleId="Grilledutableau">
    <w:name w:val="Table Grid"/>
    <w:basedOn w:val="TableauNormal"/>
    <w:uiPriority w:val="39"/>
    <w:rsid w:val="002E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33E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33E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33E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E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E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E59D6-01F4-4CF8-836E-9C87D42C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Pierre-André Doucet</dc:creator>
  <cp:keywords/>
  <dc:description/>
  <cp:lastModifiedBy>Catherine</cp:lastModifiedBy>
  <cp:revision>3</cp:revision>
  <dcterms:created xsi:type="dcterms:W3CDTF">2023-10-12T17:20:00Z</dcterms:created>
  <dcterms:modified xsi:type="dcterms:W3CDTF">2023-10-12T17:21:00Z</dcterms:modified>
</cp:coreProperties>
</file>